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5DCD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附表1</w:t>
      </w:r>
    </w:p>
    <w:p w14:paraId="4F8609DA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调研报价函</w:t>
      </w:r>
    </w:p>
    <w:p w14:paraId="0CA2C660">
      <w:p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我司根据价格调研公告内容，经综合考虑分析后作出报价如下：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3421"/>
        <w:gridCol w:w="1291"/>
      </w:tblGrid>
      <w:tr w14:paraId="7B5D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2" w:type="dxa"/>
            <w:noWrap w:val="0"/>
            <w:vAlign w:val="top"/>
          </w:tcPr>
          <w:p w14:paraId="43F86F11"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报价项目</w:t>
            </w:r>
          </w:p>
        </w:tc>
        <w:tc>
          <w:tcPr>
            <w:tcW w:w="3813" w:type="dxa"/>
            <w:noWrap w:val="0"/>
            <w:vAlign w:val="top"/>
          </w:tcPr>
          <w:p w14:paraId="3D2ACE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</w:t>
            </w:r>
          </w:p>
        </w:tc>
        <w:tc>
          <w:tcPr>
            <w:tcW w:w="1401" w:type="dxa"/>
            <w:noWrap w:val="0"/>
            <w:vAlign w:val="top"/>
          </w:tcPr>
          <w:p w14:paraId="2B4F4CCA"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备注</w:t>
            </w:r>
          </w:p>
        </w:tc>
      </w:tr>
      <w:tr w14:paraId="51BE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2" w:type="dxa"/>
            <w:noWrap w:val="0"/>
            <w:vAlign w:val="top"/>
          </w:tcPr>
          <w:p w14:paraId="5AE1B120"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九佛街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2025</w:t>
            </w:r>
            <w:r>
              <w:rPr>
                <w:rFonts w:hint="eastAsia"/>
                <w:sz w:val="28"/>
                <w:szCs w:val="28"/>
              </w:rPr>
              <w:t>年无主建筑废弃物应急清运项目</w:t>
            </w:r>
          </w:p>
        </w:tc>
        <w:tc>
          <w:tcPr>
            <w:tcW w:w="3813" w:type="dxa"/>
            <w:noWrap w:val="0"/>
            <w:vAlign w:val="center"/>
          </w:tcPr>
          <w:p w14:paraId="513232C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元/m³</w:t>
            </w:r>
          </w:p>
        </w:tc>
        <w:tc>
          <w:tcPr>
            <w:tcW w:w="1401" w:type="dxa"/>
            <w:noWrap w:val="0"/>
            <w:vAlign w:val="top"/>
          </w:tcPr>
          <w:p w14:paraId="766C0619"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856AF1F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</w:p>
    <w:p w14:paraId="6C1735E1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</w:p>
    <w:p w14:paraId="588F1045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</w:p>
    <w:p w14:paraId="5E5714C3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后附</w:t>
      </w:r>
    </w:p>
    <w:p w14:paraId="06EAA33C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1、营业执照</w:t>
      </w:r>
    </w:p>
    <w:p w14:paraId="25D0AB42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2、《广州市建筑废弃物处置证》</w:t>
      </w:r>
    </w:p>
    <w:p w14:paraId="07A1FC6A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</w:p>
    <w:p w14:paraId="008D68A4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</w:p>
    <w:p w14:paraId="54CFC550">
      <w:pPr>
        <w:spacing w:line="360" w:lineRule="auto"/>
        <w:ind w:left="0" w:leftChars="0" w:firstLine="420" w:firstLineChars="150"/>
        <w:jc w:val="left"/>
        <w:rPr>
          <w:rFonts w:hint="eastAsia"/>
          <w:sz w:val="28"/>
          <w:szCs w:val="28"/>
          <w:lang w:val="en-US" w:eastAsia="zh-CN"/>
        </w:rPr>
      </w:pPr>
    </w:p>
    <w:p w14:paraId="3EAF463E">
      <w:pPr>
        <w:wordWrap w:val="0"/>
        <w:spacing w:line="360" w:lineRule="auto"/>
        <w:ind w:left="0" w:leftChars="0" w:firstLine="420" w:firstLine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单位名称（盖章）： </w:t>
      </w:r>
    </w:p>
    <w:p w14:paraId="2B303D5C">
      <w:pPr>
        <w:wordWrap w:val="0"/>
        <w:spacing w:line="360" w:lineRule="auto"/>
        <w:ind w:left="0" w:leftChars="0" w:firstLine="420" w:firstLine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联系人： </w:t>
      </w:r>
    </w:p>
    <w:p w14:paraId="2CB5F53B">
      <w:pPr>
        <w:spacing w:line="360" w:lineRule="auto"/>
        <w:ind w:left="0" w:leftChars="0" w:firstLine="420" w:firstLine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联系方式：</w:t>
      </w:r>
    </w:p>
    <w:p w14:paraId="13B3D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Style w:val="6"/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  <w:lang w:val="en-US" w:eastAsia="zh-CN"/>
        </w:rPr>
        <w:t>年  月  日</w:t>
      </w:r>
    </w:p>
    <w:p w14:paraId="3BDA8739"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Q2YjMyMjNlM2U4ODNhZWMxYzdlMzdkZTI2MmQifQ=="/>
  </w:docVars>
  <w:rsids>
    <w:rsidRoot w:val="48743325"/>
    <w:rsid w:val="487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2024-10-25T02:55:00Z</dcterms:created>
  <dc:creator>招标代理-黄工</dc:creator>
  <cp:lastModifiedBy>招标代理-黄工</cp:lastModifiedBy>
  <dcterms:modified xsi:type="dcterms:W3CDTF">2024-10-25T02:55:59Z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B916FA6FD6F44CED8EB6ED2F9B610D3B_11</vt:lpwstr>
  </property>
</Properties>
</file>